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4D64" w14:textId="02AC860E" w:rsidR="00173E04" w:rsidRDefault="00173E04" w:rsidP="00173E04">
      <w:r>
        <w:t>Wilson College Education Department</w:t>
      </w:r>
    </w:p>
    <w:p w14:paraId="2C4FC0A2" w14:textId="77777777" w:rsidR="00173E04" w:rsidRDefault="00173E04" w:rsidP="00173E04">
      <w:r>
        <w:t>Daily Lesson Plan Template</w:t>
      </w:r>
    </w:p>
    <w:p w14:paraId="0A9DCF63" w14:textId="77777777" w:rsidR="00173E04" w:rsidRDefault="00173E04" w:rsidP="00173E04"/>
    <w:p w14:paraId="6329B5D8" w14:textId="77777777" w:rsidR="00173E04" w:rsidRDefault="00173E04" w:rsidP="00173E04">
      <w:r>
        <w:t>---</w:t>
      </w:r>
    </w:p>
    <w:p w14:paraId="5232181A" w14:textId="77777777" w:rsidR="00173E04" w:rsidRDefault="00173E04" w:rsidP="00173E04"/>
    <w:p w14:paraId="66D38837" w14:textId="77777777" w:rsidR="00173E04" w:rsidRDefault="00173E04" w:rsidP="00173E04">
      <w:r>
        <w:t>1. Lesson Information</w:t>
      </w:r>
    </w:p>
    <w:p w14:paraId="5C1D9FF6" w14:textId="77777777" w:rsidR="00173E04" w:rsidRDefault="00173E04" w:rsidP="00173E04"/>
    <w:p w14:paraId="778E957A" w14:textId="77777777" w:rsidR="00173E04" w:rsidRDefault="00173E04" w:rsidP="00173E04">
      <w:r>
        <w:t>Grade Level/Demographics:</w:t>
      </w:r>
    </w:p>
    <w:p w14:paraId="340965DA" w14:textId="77777777" w:rsidR="00173E04" w:rsidRDefault="00173E04" w:rsidP="00173E04">
      <w:r>
        <w:t>K–6 Special Education Life Skills/Emotional Support. Class includes 8 students with diverse disabilities: Intellectual Disability, Autism Spectrum Disorder, Specific Learning Disability, and Other Health Impairments (e.g., ADHD).</w:t>
      </w:r>
    </w:p>
    <w:p w14:paraId="679531B0" w14:textId="77777777" w:rsidR="00173E04" w:rsidRDefault="00173E04" w:rsidP="00173E04"/>
    <w:p w14:paraId="61A01071" w14:textId="77777777" w:rsidR="00173E04" w:rsidRDefault="00173E04" w:rsidP="00173E04">
      <w:r>
        <w:t>Lesson Type:</w:t>
      </w:r>
    </w:p>
    <w:p w14:paraId="54A3A148" w14:textId="77777777" w:rsidR="00173E04" w:rsidRDefault="00173E04" w:rsidP="00173E04">
      <w:r>
        <w:t>Introduction to a new life skills concept — collaborative snack preparation to build social-emotional and functional skills.</w:t>
      </w:r>
    </w:p>
    <w:p w14:paraId="246F2604" w14:textId="77777777" w:rsidR="00173E04" w:rsidRDefault="00173E04" w:rsidP="00173E04"/>
    <w:p w14:paraId="57123FA5" w14:textId="77777777" w:rsidR="00173E04" w:rsidRDefault="00173E04" w:rsidP="00173E04">
      <w:r>
        <w:t>---</w:t>
      </w:r>
    </w:p>
    <w:p w14:paraId="72206EC3" w14:textId="77777777" w:rsidR="00173E04" w:rsidRDefault="00173E04" w:rsidP="00173E04"/>
    <w:p w14:paraId="6146162A" w14:textId="77777777" w:rsidR="00173E04" w:rsidRDefault="00173E04" w:rsidP="00173E04">
      <w:r>
        <w:t>2. Pennsylvania State Standards (SAS) and Essential Question</w:t>
      </w:r>
    </w:p>
    <w:p w14:paraId="58CD35AE" w14:textId="77777777" w:rsidR="00173E04" w:rsidRDefault="00173E04" w:rsidP="00173E04"/>
    <w:p w14:paraId="539127AE" w14:textId="77777777" w:rsidR="00173E04" w:rsidRDefault="00173E04" w:rsidP="00173E04">
      <w:r>
        <w:t>SAS Standards:</w:t>
      </w:r>
    </w:p>
    <w:p w14:paraId="02AC2564" w14:textId="77777777" w:rsidR="00173E04" w:rsidRDefault="00173E04" w:rsidP="00173E04"/>
    <w:p w14:paraId="21232560" w14:textId="77777777" w:rsidR="00173E04" w:rsidRDefault="00173E04" w:rsidP="00173E04">
      <w:r>
        <w:t>• CC.1.5.K–6.A: Engage in collaborative discussions</w:t>
      </w:r>
    </w:p>
    <w:p w14:paraId="5C5DA89F" w14:textId="77777777" w:rsidR="00173E04" w:rsidRDefault="00173E04" w:rsidP="00173E04">
      <w:r>
        <w:t>• 10.2.6.A: Apply basic hygiene practices</w:t>
      </w:r>
    </w:p>
    <w:p w14:paraId="101AB6F4" w14:textId="77777777" w:rsidR="00173E04" w:rsidRDefault="00173E04" w:rsidP="00173E04">
      <w:r>
        <w:t>• 16.1.K–6.A: Recognize and express emotions appropriately</w:t>
      </w:r>
    </w:p>
    <w:p w14:paraId="6BE96449" w14:textId="77777777" w:rsidR="00173E04" w:rsidRDefault="00173E04" w:rsidP="00173E04">
      <w:r>
        <w:t>• 15.4.6.A: Identify and demonstrate safe practices in daily living</w:t>
      </w:r>
    </w:p>
    <w:p w14:paraId="73B946D1" w14:textId="77777777" w:rsidR="00173E04" w:rsidRDefault="00173E04" w:rsidP="00173E04"/>
    <w:p w14:paraId="25DEBB56" w14:textId="77777777" w:rsidR="00173E04" w:rsidRDefault="00173E04" w:rsidP="00173E04"/>
    <w:p w14:paraId="6CC58C02" w14:textId="77777777" w:rsidR="00173E04" w:rsidRDefault="00173E04" w:rsidP="00173E04">
      <w:r>
        <w:t>Essential Question:</w:t>
      </w:r>
    </w:p>
    <w:p w14:paraId="71992AA6" w14:textId="77777777" w:rsidR="00173E04" w:rsidRDefault="00173E04" w:rsidP="00173E04">
      <w:r>
        <w:t>How can we work together to make a snack and share our feelings?</w:t>
      </w:r>
    </w:p>
    <w:p w14:paraId="1C062129" w14:textId="77777777" w:rsidR="00173E04" w:rsidRDefault="00173E04" w:rsidP="00173E04"/>
    <w:p w14:paraId="3232E94D" w14:textId="77777777" w:rsidR="00173E04" w:rsidRDefault="00173E04" w:rsidP="00173E04">
      <w:r>
        <w:t>---</w:t>
      </w:r>
    </w:p>
    <w:p w14:paraId="662D0CC8" w14:textId="77777777" w:rsidR="00173E04" w:rsidRDefault="00173E04" w:rsidP="00173E04"/>
    <w:p w14:paraId="69503E61" w14:textId="77777777" w:rsidR="00173E04" w:rsidRDefault="00173E04" w:rsidP="00173E04">
      <w:r>
        <w:t>3. Objective(s), Aligned Standards, and Assessments</w:t>
      </w:r>
    </w:p>
    <w:p w14:paraId="4675F464" w14:textId="77777777" w:rsidR="00173E04" w:rsidRDefault="00173E04" w:rsidP="00173E04"/>
    <w:p w14:paraId="362D8269" w14:textId="77777777" w:rsidR="00173E04" w:rsidRDefault="00173E04" w:rsidP="00173E04">
      <w:r>
        <w:t>Content Objective(s):</w:t>
      </w:r>
    </w:p>
    <w:p w14:paraId="0AF0C712" w14:textId="77777777" w:rsidR="00173E04" w:rsidRDefault="00173E04" w:rsidP="00173E04"/>
    <w:p w14:paraId="5211B79C" w14:textId="77777777" w:rsidR="00173E04" w:rsidRDefault="00173E04" w:rsidP="00173E04">
      <w:r>
        <w:t>• The students will be able to follow a visual recipe to prepare a snack with peers.</w:t>
      </w:r>
    </w:p>
    <w:p w14:paraId="0CBDACBF" w14:textId="77777777" w:rsidR="00173E04" w:rsidRDefault="00173E04" w:rsidP="00173E04">
      <w:r>
        <w:t>• The students will be able to request items using verbal language or AAC.</w:t>
      </w:r>
    </w:p>
    <w:p w14:paraId="6398E364" w14:textId="77777777" w:rsidR="00173E04" w:rsidRDefault="00173E04" w:rsidP="00173E04">
      <w:r>
        <w:t>• The students will be able to identify and express their emotions during the activity.</w:t>
      </w:r>
    </w:p>
    <w:p w14:paraId="7B586285" w14:textId="77777777" w:rsidR="00173E04" w:rsidRDefault="00173E04" w:rsidP="00173E04">
      <w:r>
        <w:t>• The students will be able to demonstrate basic hygiene practices before and after food handling.</w:t>
      </w:r>
    </w:p>
    <w:p w14:paraId="08C87770" w14:textId="77777777" w:rsidR="00173E04" w:rsidRDefault="00173E04" w:rsidP="00173E04"/>
    <w:p w14:paraId="0D9AC58E" w14:textId="77777777" w:rsidR="00173E04" w:rsidRDefault="00173E04" w:rsidP="00173E04"/>
    <w:p w14:paraId="05997F1A" w14:textId="77777777" w:rsidR="00173E04" w:rsidRDefault="00173E04" w:rsidP="00173E04">
      <w:r>
        <w:t>Assessment Tools:</w:t>
      </w:r>
    </w:p>
    <w:p w14:paraId="6CADC9DB" w14:textId="77777777" w:rsidR="00173E04" w:rsidRDefault="00173E04" w:rsidP="00173E04">
      <w:r>
        <w:t>Formative Assessments:</w:t>
      </w:r>
    </w:p>
    <w:p w14:paraId="6225C65A" w14:textId="77777777" w:rsidR="00173E04" w:rsidRDefault="00173E04" w:rsidP="00173E04"/>
    <w:p w14:paraId="5E3744D5" w14:textId="77777777" w:rsidR="00173E04" w:rsidRDefault="00173E04" w:rsidP="00173E04">
      <w:r>
        <w:t>• Observation checklist for participation, communication, and hygiene</w:t>
      </w:r>
    </w:p>
    <w:p w14:paraId="09588CED" w14:textId="77777777" w:rsidR="00173E04" w:rsidRDefault="00173E04" w:rsidP="00173E04">
      <w:r>
        <w:t>• Emotion card check-in during and after activity</w:t>
      </w:r>
    </w:p>
    <w:p w14:paraId="25232901" w14:textId="77777777" w:rsidR="00173E04" w:rsidRDefault="00173E04" w:rsidP="00173E04">
      <w:r>
        <w:t>• Staff anecdotal notes</w:t>
      </w:r>
    </w:p>
    <w:p w14:paraId="50E8DB16" w14:textId="77777777" w:rsidR="00173E04" w:rsidRDefault="00173E04" w:rsidP="00173E04"/>
    <w:p w14:paraId="1029BF06" w14:textId="77777777" w:rsidR="00173E04" w:rsidRDefault="00173E04" w:rsidP="00173E04"/>
    <w:p w14:paraId="2C920F77" w14:textId="77777777" w:rsidR="00173E04" w:rsidRDefault="00173E04" w:rsidP="00173E04">
      <w:r>
        <w:t>Summative Assessments:</w:t>
      </w:r>
    </w:p>
    <w:p w14:paraId="7A680A3D" w14:textId="77777777" w:rsidR="00173E04" w:rsidRDefault="00173E04" w:rsidP="00173E04"/>
    <w:p w14:paraId="045DC757" w14:textId="77777777" w:rsidR="00173E04" w:rsidRDefault="00173E04" w:rsidP="00173E04">
      <w:r>
        <w:t>• Portfolio entry with student reflection (e.g., smiley face rating or verbal feedback)</w:t>
      </w:r>
    </w:p>
    <w:p w14:paraId="1CB50DC7" w14:textId="77777777" w:rsidR="00173E04" w:rsidRDefault="00173E04" w:rsidP="00173E04">
      <w:r>
        <w:t>• Photo documentation of completed snack and teamwork</w:t>
      </w:r>
    </w:p>
    <w:p w14:paraId="68DE5578" w14:textId="77777777" w:rsidR="00173E04" w:rsidRDefault="00173E04" w:rsidP="00173E04"/>
    <w:p w14:paraId="3481D60E" w14:textId="77777777" w:rsidR="00173E04" w:rsidRDefault="00173E04" w:rsidP="00173E04"/>
    <w:p w14:paraId="73FD9B6B" w14:textId="77777777" w:rsidR="00173E04" w:rsidRDefault="00173E04" w:rsidP="00173E04">
      <w:r>
        <w:t>---</w:t>
      </w:r>
    </w:p>
    <w:p w14:paraId="63404AE2" w14:textId="77777777" w:rsidR="00173E04" w:rsidRDefault="00173E04" w:rsidP="00173E04"/>
    <w:p w14:paraId="3485B969" w14:textId="77777777" w:rsidR="00173E04" w:rsidRDefault="00173E04" w:rsidP="00173E04">
      <w:r>
        <w:t>4. Materials</w:t>
      </w:r>
    </w:p>
    <w:p w14:paraId="0926CDE9" w14:textId="77777777" w:rsidR="00173E04" w:rsidRDefault="00173E04" w:rsidP="00173E04"/>
    <w:p w14:paraId="30B6122D" w14:textId="77777777" w:rsidR="00173E04" w:rsidRDefault="00173E04" w:rsidP="00173E04">
      <w:r>
        <w:t>• Visual recipe cards (step-by-step images)</w:t>
      </w:r>
    </w:p>
    <w:p w14:paraId="53E41A78" w14:textId="77777777" w:rsidR="00173E04" w:rsidRDefault="00173E04" w:rsidP="00173E04">
      <w:r>
        <w:t>• Ingredients: cereal, pretzels, raisins, dried fruit</w:t>
      </w:r>
    </w:p>
    <w:p w14:paraId="70D84A6D" w14:textId="77777777" w:rsidR="00173E04" w:rsidRDefault="00173E04" w:rsidP="00173E04">
      <w:r>
        <w:t>• Bowls, spoons, gloves, wipes</w:t>
      </w:r>
    </w:p>
    <w:p w14:paraId="34AC39D3" w14:textId="77777777" w:rsidR="00173E04" w:rsidRDefault="00173E04" w:rsidP="00173E04">
      <w:r>
        <w:t>• Emotion cards or Zones of Regulation visuals</w:t>
      </w:r>
    </w:p>
    <w:p w14:paraId="4E3321A7" w14:textId="77777777" w:rsidR="00173E04" w:rsidRDefault="00173E04" w:rsidP="00173E04">
      <w:r>
        <w:t>• Individual task cards for differentiation</w:t>
      </w:r>
    </w:p>
    <w:p w14:paraId="1A9EE0E2" w14:textId="77777777" w:rsidR="00173E04" w:rsidRDefault="00173E04" w:rsidP="00173E04">
      <w:r>
        <w:t>• Timer or music for transitions</w:t>
      </w:r>
    </w:p>
    <w:p w14:paraId="5C25F014" w14:textId="77777777" w:rsidR="00173E04" w:rsidRDefault="00173E04" w:rsidP="00173E04">
      <w:r>
        <w:t>• Optional: iPad or tablet for AAC users</w:t>
      </w:r>
    </w:p>
    <w:p w14:paraId="36780F06" w14:textId="77777777" w:rsidR="00173E04" w:rsidRDefault="00173E04" w:rsidP="00173E04"/>
    <w:p w14:paraId="36E53844" w14:textId="77777777" w:rsidR="00173E04" w:rsidRDefault="00173E04" w:rsidP="00173E04"/>
    <w:p w14:paraId="12AC4F70" w14:textId="77777777" w:rsidR="00173E04" w:rsidRDefault="00173E04" w:rsidP="00173E04">
      <w:r>
        <w:t>---</w:t>
      </w:r>
    </w:p>
    <w:p w14:paraId="77704125" w14:textId="77777777" w:rsidR="00173E04" w:rsidRDefault="00173E04" w:rsidP="00173E04"/>
    <w:p w14:paraId="288010E5" w14:textId="77777777" w:rsidR="00173E04" w:rsidRDefault="00173E04" w:rsidP="00173E04">
      <w:r>
        <w:t>5. Description of Learning Activities</w:t>
      </w:r>
    </w:p>
    <w:p w14:paraId="5414DC9C" w14:textId="77777777" w:rsidR="00173E04" w:rsidRDefault="00173E04" w:rsidP="00173E04"/>
    <w:p w14:paraId="3F602816" w14:textId="77777777" w:rsidR="00173E04" w:rsidRDefault="00173E04" w:rsidP="00173E04">
      <w:r>
        <w:t>Time: 2–3 minutes</w:t>
      </w:r>
    </w:p>
    <w:p w14:paraId="66EE9E8B" w14:textId="77777777" w:rsidR="00173E04" w:rsidRDefault="00173E04" w:rsidP="00173E04">
      <w:r>
        <w:t>Introductory Activity:</w:t>
      </w:r>
    </w:p>
    <w:p w14:paraId="6B45306E" w14:textId="77777777" w:rsidR="00173E04" w:rsidRDefault="00173E04" w:rsidP="00173E04">
      <w:r>
        <w:t>Greet students with a feelings check-in using emotion visuals. Introduce the activity with a social story titled “Making Snacks with Friends.”</w:t>
      </w:r>
    </w:p>
    <w:p w14:paraId="585FE86A" w14:textId="77777777" w:rsidR="00173E04" w:rsidRDefault="00173E04" w:rsidP="00173E04">
      <w:r>
        <w:t>Accommodations/Modifications:</w:t>
      </w:r>
    </w:p>
    <w:p w14:paraId="72641F78" w14:textId="77777777" w:rsidR="00173E04" w:rsidRDefault="00173E04" w:rsidP="00173E04"/>
    <w:p w14:paraId="06182D31" w14:textId="77777777" w:rsidR="00173E04" w:rsidRDefault="00173E04" w:rsidP="00173E04">
      <w:r>
        <w:t>• Emotion visuals for nonverbal students</w:t>
      </w:r>
    </w:p>
    <w:p w14:paraId="688A682C" w14:textId="77777777" w:rsidR="00173E04" w:rsidRDefault="00173E04" w:rsidP="00173E04">
      <w:r>
        <w:t>• Social story read aloud and simplified for students with ID</w:t>
      </w:r>
    </w:p>
    <w:p w14:paraId="20CB42BE" w14:textId="77777777" w:rsidR="00173E04" w:rsidRDefault="00173E04" w:rsidP="00173E04">
      <w:r>
        <w:t>• Chunked verbal instructions</w:t>
      </w:r>
    </w:p>
    <w:p w14:paraId="30CC35F0" w14:textId="77777777" w:rsidR="00173E04" w:rsidRDefault="00173E04" w:rsidP="00173E04"/>
    <w:p w14:paraId="253DF388" w14:textId="77777777" w:rsidR="00173E04" w:rsidRDefault="00173E04" w:rsidP="00173E04"/>
    <w:p w14:paraId="54B47CD9" w14:textId="77777777" w:rsidR="00173E04" w:rsidRDefault="00173E04" w:rsidP="00173E04">
      <w:r>
        <w:t>---</w:t>
      </w:r>
    </w:p>
    <w:p w14:paraId="2B2685DF" w14:textId="77777777" w:rsidR="00173E04" w:rsidRDefault="00173E04" w:rsidP="00173E04"/>
    <w:p w14:paraId="7FEA8B35" w14:textId="77777777" w:rsidR="00173E04" w:rsidRDefault="00173E04" w:rsidP="00173E04">
      <w:r>
        <w:t>Time: 5–7 minutes</w:t>
      </w:r>
    </w:p>
    <w:p w14:paraId="63EB703B" w14:textId="77777777" w:rsidR="00173E04" w:rsidRDefault="00173E04" w:rsidP="00173E04">
      <w:r>
        <w:t>Modeling/Demonstration:</w:t>
      </w:r>
    </w:p>
    <w:p w14:paraId="5A3D6A90" w14:textId="77777777" w:rsidR="00173E04" w:rsidRDefault="00173E04" w:rsidP="00173E04">
      <w:r>
        <w:t>Teacher models handwashing and snack preparation using visual recipe cards. Demonstrates how to request items and take turns.</w:t>
      </w:r>
    </w:p>
    <w:p w14:paraId="012DFC12" w14:textId="77777777" w:rsidR="00173E04" w:rsidRDefault="00173E04" w:rsidP="00173E04">
      <w:r>
        <w:t>Accommodations/Modifications:</w:t>
      </w:r>
    </w:p>
    <w:p w14:paraId="5C2BE547" w14:textId="77777777" w:rsidR="00173E04" w:rsidRDefault="00173E04" w:rsidP="00173E04"/>
    <w:p w14:paraId="1B07AB1D" w14:textId="77777777" w:rsidR="00173E04" w:rsidRDefault="00173E04" w:rsidP="00173E04">
      <w:r>
        <w:t>• Hand-over-hand modeling for students with fine motor challenges</w:t>
      </w:r>
    </w:p>
    <w:p w14:paraId="103C4012" w14:textId="77777777" w:rsidR="00173E04" w:rsidRDefault="00173E04" w:rsidP="00173E04">
      <w:r>
        <w:t>• AAC support for requesting items</w:t>
      </w:r>
    </w:p>
    <w:p w14:paraId="72729F6B" w14:textId="77777777" w:rsidR="00173E04" w:rsidRDefault="00173E04" w:rsidP="00173E04">
      <w:r>
        <w:t>• Visual schedule for students with ASD</w:t>
      </w:r>
    </w:p>
    <w:p w14:paraId="325AC482" w14:textId="77777777" w:rsidR="00173E04" w:rsidRDefault="00173E04" w:rsidP="00173E04"/>
    <w:p w14:paraId="5F3173A2" w14:textId="77777777" w:rsidR="00173E04" w:rsidRDefault="00173E04" w:rsidP="00173E04"/>
    <w:p w14:paraId="072E07D7" w14:textId="77777777" w:rsidR="00173E04" w:rsidRDefault="00173E04" w:rsidP="00173E04">
      <w:r>
        <w:t>---</w:t>
      </w:r>
    </w:p>
    <w:p w14:paraId="0BEF6B7F" w14:textId="77777777" w:rsidR="00173E04" w:rsidRDefault="00173E04" w:rsidP="00173E04"/>
    <w:p w14:paraId="7AFB96F0" w14:textId="77777777" w:rsidR="00173E04" w:rsidRDefault="00173E04" w:rsidP="00173E04">
      <w:r>
        <w:t>Time: 15–20 minutes</w:t>
      </w:r>
    </w:p>
    <w:p w14:paraId="20DA710C" w14:textId="77777777" w:rsidR="00173E04" w:rsidRDefault="00173E04" w:rsidP="00173E04">
      <w:r>
        <w:t>Guided Practice and Feedback:</w:t>
      </w:r>
    </w:p>
    <w:p w14:paraId="772F9693" w14:textId="77777777" w:rsidR="00173E04" w:rsidRDefault="00173E04" w:rsidP="00173E04">
      <w:r>
        <w:t>Students work in small groups to prepare their snack. Staff supports with prompting, modeling, and reinforcement.</w:t>
      </w:r>
    </w:p>
    <w:p w14:paraId="77B06E99" w14:textId="77777777" w:rsidR="00173E04" w:rsidRDefault="00173E04" w:rsidP="00173E04">
      <w:r>
        <w:t>Accommodations/Modifications:</w:t>
      </w:r>
    </w:p>
    <w:p w14:paraId="468FE4AF" w14:textId="77777777" w:rsidR="00173E04" w:rsidRDefault="00173E04" w:rsidP="00173E04"/>
    <w:p w14:paraId="1944E638" w14:textId="77777777" w:rsidR="00173E04" w:rsidRDefault="00173E04" w:rsidP="00173E04">
      <w:r>
        <w:t>• Task cards for students needing step-by-step guidance</w:t>
      </w:r>
    </w:p>
    <w:p w14:paraId="0340A141" w14:textId="77777777" w:rsidR="00173E04" w:rsidRDefault="00173E04" w:rsidP="00173E04">
      <w:r>
        <w:t>• Sensory-friendly options for students with ASD</w:t>
      </w:r>
    </w:p>
    <w:p w14:paraId="6176E2D9" w14:textId="77777777" w:rsidR="00173E04" w:rsidRDefault="00173E04" w:rsidP="00173E04">
      <w:r>
        <w:t>• Movement breaks for students with OHI</w:t>
      </w:r>
    </w:p>
    <w:p w14:paraId="28E98D6E" w14:textId="77777777" w:rsidR="00173E04" w:rsidRDefault="00173E04" w:rsidP="00173E04"/>
    <w:p w14:paraId="22E38357" w14:textId="77777777" w:rsidR="00173E04" w:rsidRDefault="00173E04" w:rsidP="00173E04"/>
    <w:p w14:paraId="0D3253EF" w14:textId="77777777" w:rsidR="00173E04" w:rsidRDefault="00173E04" w:rsidP="00173E04">
      <w:r>
        <w:t>---</w:t>
      </w:r>
    </w:p>
    <w:p w14:paraId="5ECABB8F" w14:textId="77777777" w:rsidR="00173E04" w:rsidRDefault="00173E04" w:rsidP="00173E04"/>
    <w:p w14:paraId="228A3E95" w14:textId="77777777" w:rsidR="00173E04" w:rsidRDefault="00173E04" w:rsidP="00173E04">
      <w:r>
        <w:t>Time: 5–10 minutes</w:t>
      </w:r>
    </w:p>
    <w:p w14:paraId="2C8FA79B" w14:textId="77777777" w:rsidR="00173E04" w:rsidRDefault="00173E04" w:rsidP="00173E04">
      <w:r>
        <w:t>Independent Practice/Exploring:</w:t>
      </w:r>
    </w:p>
    <w:p w14:paraId="1E1DB81B" w14:textId="77777777" w:rsidR="00173E04" w:rsidRDefault="00173E04" w:rsidP="00173E04">
      <w:r>
        <w:t>Students reflect on their experience using emotion cards or verbal sharing. Optional: draw or write about their favorite part.</w:t>
      </w:r>
    </w:p>
    <w:p w14:paraId="752CB2A1" w14:textId="77777777" w:rsidR="00173E04" w:rsidRDefault="00173E04" w:rsidP="00173E04">
      <w:r>
        <w:t>Accommodations/Modifications:</w:t>
      </w:r>
    </w:p>
    <w:p w14:paraId="4ECDCDFD" w14:textId="77777777" w:rsidR="00173E04" w:rsidRDefault="00173E04" w:rsidP="00173E04"/>
    <w:p w14:paraId="4864345B" w14:textId="77777777" w:rsidR="00173E04" w:rsidRDefault="00173E04" w:rsidP="00173E04">
      <w:r>
        <w:t>• Sentence starters for students with SLD</w:t>
      </w:r>
    </w:p>
    <w:p w14:paraId="473971E8" w14:textId="77777777" w:rsidR="00173E04" w:rsidRDefault="00173E04" w:rsidP="00173E04">
      <w:r>
        <w:t>• Emotion visuals for nonverbal students</w:t>
      </w:r>
    </w:p>
    <w:p w14:paraId="01D3ABE0" w14:textId="77777777" w:rsidR="00173E04" w:rsidRDefault="00173E04" w:rsidP="00173E04">
      <w:r>
        <w:t>• Reduced writing expectations for students with ID</w:t>
      </w:r>
    </w:p>
    <w:p w14:paraId="307554A4" w14:textId="77777777" w:rsidR="00173E04" w:rsidRDefault="00173E04" w:rsidP="00173E04"/>
    <w:p w14:paraId="203CEE20" w14:textId="77777777" w:rsidR="00173E04" w:rsidRDefault="00173E04" w:rsidP="00173E04"/>
    <w:p w14:paraId="5C88043C" w14:textId="77777777" w:rsidR="00173E04" w:rsidRDefault="00173E04" w:rsidP="00173E04">
      <w:r>
        <w:t>---</w:t>
      </w:r>
    </w:p>
    <w:p w14:paraId="69175DFE" w14:textId="77777777" w:rsidR="00173E04" w:rsidRDefault="00173E04" w:rsidP="00173E04"/>
    <w:p w14:paraId="407DBE34" w14:textId="77777777" w:rsidR="00173E04" w:rsidRDefault="00173E04" w:rsidP="00173E04">
      <w:r>
        <w:t>Time: 5 minutes</w:t>
      </w:r>
    </w:p>
    <w:p w14:paraId="32F69E11" w14:textId="77777777" w:rsidR="00173E04" w:rsidRDefault="00173E04" w:rsidP="00173E04">
      <w:r>
        <w:t>Closure:</w:t>
      </w:r>
    </w:p>
    <w:p w14:paraId="3A1ACF76" w14:textId="77777777" w:rsidR="00173E04" w:rsidRDefault="00173E04" w:rsidP="00173E04">
      <w:r>
        <w:t>Celebrate teamwork with a group cheer or song. Preview tomorrow’s activity to build anticipation.</w:t>
      </w:r>
    </w:p>
    <w:p w14:paraId="3195C12D" w14:textId="77777777" w:rsidR="00173E04" w:rsidRDefault="00173E04" w:rsidP="00173E04">
      <w:r>
        <w:t>Accommodations/Modifications:</w:t>
      </w:r>
    </w:p>
    <w:p w14:paraId="5920B6FC" w14:textId="77777777" w:rsidR="00173E04" w:rsidRDefault="00173E04" w:rsidP="00173E04"/>
    <w:p w14:paraId="5718C101" w14:textId="77777777" w:rsidR="00173E04" w:rsidRDefault="00173E04" w:rsidP="00173E04">
      <w:r>
        <w:t>• Participation through gesture or AAC</w:t>
      </w:r>
    </w:p>
    <w:p w14:paraId="6BB12CEF" w14:textId="77777777" w:rsidR="00173E04" w:rsidRDefault="00173E04" w:rsidP="00173E04">
      <w:r>
        <w:t>• Visual preview of next day’s activity</w:t>
      </w:r>
    </w:p>
    <w:p w14:paraId="0715CA68" w14:textId="77777777" w:rsidR="00173E04" w:rsidRDefault="00173E04" w:rsidP="00173E04">
      <w:r>
        <w:t>• Praise tailored to individual communication styles</w:t>
      </w:r>
    </w:p>
    <w:p w14:paraId="6A02BBBD" w14:textId="77777777" w:rsidR="00173E04" w:rsidRDefault="00173E04" w:rsidP="00173E04"/>
    <w:p w14:paraId="05E93833" w14:textId="77777777" w:rsidR="00173E04" w:rsidRDefault="00173E04" w:rsidP="00173E04"/>
    <w:p w14:paraId="5F1DBDA3" w14:textId="77777777" w:rsidR="00173E04" w:rsidRDefault="00173E04" w:rsidP="00173E04">
      <w:r>
        <w:t>---</w:t>
      </w:r>
    </w:p>
    <w:p w14:paraId="13011080" w14:textId="77777777" w:rsidR="00173E04" w:rsidRDefault="00173E04" w:rsidP="00173E04"/>
    <w:p w14:paraId="2AE2C2C3" w14:textId="77777777" w:rsidR="00173E04" w:rsidRDefault="00173E04" w:rsidP="00173E04">
      <w:r>
        <w:t>6. Reflections</w:t>
      </w:r>
    </w:p>
    <w:p w14:paraId="58567886" w14:textId="77777777" w:rsidR="00173E04" w:rsidRDefault="00173E04" w:rsidP="00173E04"/>
    <w:p w14:paraId="085A83AD" w14:textId="77777777" w:rsidR="00173E04" w:rsidRDefault="00173E04" w:rsidP="00173E04">
      <w:r>
        <w:t>To determine if the lesson was successful:</w:t>
      </w:r>
    </w:p>
    <w:p w14:paraId="137A32E8" w14:textId="77777777" w:rsidR="00173E04" w:rsidRDefault="00173E04" w:rsidP="00173E04"/>
    <w:p w14:paraId="51FFA474" w14:textId="77777777" w:rsidR="00173E04" w:rsidRDefault="00173E04" w:rsidP="00173E04">
      <w:r>
        <w:t>• At least 6 out of 8 students followed 3 or more steps of the recipe with minimal prompting.</w:t>
      </w:r>
    </w:p>
    <w:p w14:paraId="5754DC7E" w14:textId="77777777" w:rsidR="00173E04" w:rsidRDefault="00173E04" w:rsidP="00173E04">
      <w:r>
        <w:t>• 75% of students identified or expressed an emotion during the activity using visuals, AAC, or verbal language.</w:t>
      </w:r>
    </w:p>
    <w:p w14:paraId="6D9BAC41" w14:textId="77777777" w:rsidR="00173E04" w:rsidRDefault="00173E04" w:rsidP="00173E04">
      <w:r>
        <w:t>• Students demonstrated hygiene practices (e.g., handwashing, glove use) with 80% accuracy as observed by staff.</w:t>
      </w:r>
    </w:p>
    <w:p w14:paraId="082C3BB1" w14:textId="77777777" w:rsidR="00173E04" w:rsidRDefault="00173E04" w:rsidP="00173E04"/>
    <w:p w14:paraId="23FAB55E" w14:textId="77777777" w:rsidR="00173E04" w:rsidRDefault="00173E04" w:rsidP="00173E04"/>
    <w:p w14:paraId="640C963C" w14:textId="77777777" w:rsidR="00173E04" w:rsidRDefault="00173E04" w:rsidP="00173E04">
      <w:r>
        <w:t>---</w:t>
      </w:r>
    </w:p>
    <w:p w14:paraId="51EC79C0" w14:textId="77777777" w:rsidR="00173E04" w:rsidRDefault="00173E04" w:rsidP="00173E04"/>
    <w:p w14:paraId="7807A18C" w14:textId="77777777" w:rsidR="00173E04" w:rsidRDefault="00173E04" w:rsidP="00173E04">
      <w:r>
        <w:t>7. Sources</w:t>
      </w:r>
    </w:p>
    <w:p w14:paraId="57CD8027" w14:textId="77777777" w:rsidR="00173E04" w:rsidRDefault="00173E04" w:rsidP="00173E04"/>
    <w:p w14:paraId="01BA4199" w14:textId="77777777" w:rsidR="00173E04" w:rsidRDefault="00173E04" w:rsidP="00173E04">
      <w:r>
        <w:t>• Pennsylvania Department of Education SAS Standards</w:t>
      </w:r>
    </w:p>
    <w:p w14:paraId="61732D7F" w14:textId="77777777" w:rsidR="00173E04" w:rsidRDefault="00173E04" w:rsidP="00173E04">
      <w:r>
        <w:t>• Zones of Regulation Curriculum</w:t>
      </w:r>
    </w:p>
    <w:p w14:paraId="1AA553B5" w14:textId="77777777" w:rsidR="00173E04" w:rsidRDefault="00173E04" w:rsidP="00173E04">
      <w:r>
        <w:t xml:space="preserve">• </w:t>
      </w:r>
      <w:proofErr w:type="spellStart"/>
      <w:r>
        <w:t>Boardmaker</w:t>
      </w:r>
      <w:proofErr w:type="spellEnd"/>
      <w:r>
        <w:t xml:space="preserve"> Online (for visuals and AAC supports)</w:t>
      </w:r>
    </w:p>
    <w:p w14:paraId="662B5BDD" w14:textId="5D76C108" w:rsidR="00173E04" w:rsidRDefault="00173E04">
      <w:r>
        <w:t>• Teacher-created social story: “Making Snacks with Friends”</w:t>
      </w:r>
    </w:p>
    <w:sectPr w:rsidR="0017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04"/>
    <w:rsid w:val="00173E04"/>
    <w:rsid w:val="003D49E8"/>
    <w:rsid w:val="00D4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54B01"/>
  <w15:chartTrackingRefBased/>
  <w15:docId w15:val="{4F3B8FE2-4791-CE46-8A8A-FE2EAA2E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Shawn Turner</cp:lastModifiedBy>
  <cp:revision>3</cp:revision>
  <dcterms:created xsi:type="dcterms:W3CDTF">2025-10-13T02:03:00Z</dcterms:created>
  <dcterms:modified xsi:type="dcterms:W3CDTF">2025-10-13T02:04:00Z</dcterms:modified>
</cp:coreProperties>
</file>